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408BFABB" w14:textId="6097D719" w:rsidR="00A71CC0" w:rsidRPr="00B92565" w:rsidRDefault="00E97E57" w:rsidP="00A94FF3">
      <w:pPr>
        <w:spacing w:after="200" w:line="276" w:lineRule="auto"/>
        <w:rPr>
          <w:rFonts w:ascii="Calibri" w:eastAsia="Calibri" w:hAnsi="Calibri" w:cs="Arial"/>
          <w:b/>
          <w:bCs/>
          <w:color w:val="C00000"/>
          <w:sz w:val="24"/>
          <w:szCs w:val="24"/>
          <w:rtl/>
        </w:rPr>
      </w:pPr>
      <w:r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>ימים</w:t>
      </w:r>
      <w:r w:rsidR="007D64AF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>,</w:t>
      </w:r>
      <w:r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 xml:space="preserve"> שעות ומספרי טלפון </w:t>
      </w:r>
      <w:r w:rsidR="00B92565"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>ל</w:t>
      </w:r>
      <w:r w:rsidR="00A71CC0"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 xml:space="preserve">מענים </w:t>
      </w:r>
      <w:r w:rsidR="00B92565"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>למשפחות</w:t>
      </w:r>
      <w:r w:rsidR="007D64AF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 xml:space="preserve"> </w:t>
      </w:r>
      <w:r w:rsidR="00B92565"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 xml:space="preserve"> </w:t>
      </w:r>
      <w:r w:rsidR="00A71CC0"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 xml:space="preserve">במרכזים </w:t>
      </w:r>
      <w:proofErr w:type="spellStart"/>
      <w:r w:rsidR="00A71CC0"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>לברה"נ</w:t>
      </w:r>
      <w:proofErr w:type="spellEnd"/>
      <w:r w:rsidR="00B92565" w:rsidRPr="00B92565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 xml:space="preserve"> בתקופת הקורונה</w:t>
      </w:r>
      <w:r w:rsidR="00A94FF3">
        <w:rPr>
          <w:rFonts w:ascii="Calibri" w:eastAsia="Calibri" w:hAnsi="Calibri" w:cs="Arial" w:hint="cs"/>
          <w:b/>
          <w:bCs/>
          <w:color w:val="C00000"/>
          <w:sz w:val="24"/>
          <w:szCs w:val="24"/>
          <w:rtl/>
        </w:rPr>
        <w:t xml:space="preserve"> </w:t>
      </w:r>
    </w:p>
    <w:p w14:paraId="76C3836D" w14:textId="77777777" w:rsidR="008571DF" w:rsidRPr="008571DF" w:rsidRDefault="008571DF" w:rsidP="0067538B">
      <w:pPr>
        <w:spacing w:after="200" w:line="276" w:lineRule="auto"/>
        <w:rPr>
          <w:rFonts w:ascii="Calibri" w:eastAsia="Calibri" w:hAnsi="Calibri" w:cs="Arial"/>
          <w:b/>
          <w:bCs/>
          <w:color w:val="538135" w:themeColor="accent6" w:themeShade="BF"/>
          <w:sz w:val="16"/>
          <w:szCs w:val="16"/>
          <w:rtl/>
        </w:rPr>
      </w:pPr>
    </w:p>
    <w:p w14:paraId="497FE9ED" w14:textId="09D6212D" w:rsidR="0067538B" w:rsidRPr="00B92565" w:rsidRDefault="0067538B" w:rsidP="0067538B">
      <w:pPr>
        <w:spacing w:after="200" w:line="276" w:lineRule="auto"/>
        <w:rPr>
          <w:rFonts w:ascii="Calibri" w:eastAsia="Calibri" w:hAnsi="Calibri" w:cs="Arial"/>
          <w:b/>
          <w:bCs/>
          <w:color w:val="538135" w:themeColor="accent6" w:themeShade="BF"/>
          <w:sz w:val="24"/>
          <w:szCs w:val="24"/>
          <w:rtl/>
        </w:rPr>
      </w:pPr>
      <w:r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>מרכז פסיכיאטרי אברבנ</w:t>
      </w:r>
      <w:r w:rsidR="00862164"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>א</w:t>
      </w:r>
      <w:r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>ל</w:t>
      </w:r>
    </w:p>
    <w:p w14:paraId="4B3DFEBE" w14:textId="77777777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5C452D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קבוצת תמיכה מקוונת 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בימי הקורונה לבני משפחה של מטופלים</w:t>
      </w:r>
    </w:p>
    <w:p w14:paraId="24628A1B" w14:textId="40EC8AD0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</w:t>
      </w:r>
      <w:r w:rsidRPr="005C452D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יום </w:t>
      </w:r>
      <w:r w:rsidR="00601A60">
        <w:rPr>
          <w:rFonts w:ascii="Calibri" w:eastAsia="Calibri" w:hAnsi="Calibri" w:cs="Arial" w:hint="cs"/>
          <w:color w:val="FF0000"/>
          <w:sz w:val="24"/>
          <w:szCs w:val="24"/>
          <w:rtl/>
        </w:rPr>
        <w:t>שליש</w:t>
      </w:r>
      <w:r w:rsidRPr="005C452D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י ה </w:t>
      </w:r>
      <w:r w:rsidRPr="005C452D">
        <w:rPr>
          <w:rFonts w:ascii="Calibri" w:eastAsia="Calibri" w:hAnsi="Calibri" w:cs="Arial"/>
          <w:color w:val="FF0000"/>
          <w:sz w:val="24"/>
          <w:szCs w:val="24"/>
          <w:rtl/>
        </w:rPr>
        <w:t>–</w:t>
      </w:r>
      <w:r w:rsidRPr="005C452D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 1</w:t>
      </w:r>
      <w:r w:rsidR="00601A60">
        <w:rPr>
          <w:rFonts w:ascii="Calibri" w:eastAsia="Calibri" w:hAnsi="Calibri" w:cs="Arial" w:hint="cs"/>
          <w:color w:val="FF0000"/>
          <w:sz w:val="24"/>
          <w:szCs w:val="24"/>
          <w:rtl/>
        </w:rPr>
        <w:t>4</w:t>
      </w:r>
      <w:r w:rsidRPr="005C452D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/4/20 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בשעה 11:00 באמצעות </w:t>
      </w:r>
      <w:r w:rsidRPr="005C452D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"זום", </w:t>
      </w:r>
    </w:p>
    <w:p w14:paraId="7358E16E" w14:textId="77777777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בהנחיית עו"ס ליטל דרורי לימברק, רכזת מית"ל אברבנאל, ועו"ס תרצה יעקב-אדמור, אחראית אשפוז ראשון. </w:t>
      </w:r>
    </w:p>
    <w:p w14:paraId="33CD3EEF" w14:textId="16BC10FE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בני משפחה שמעוניינים להצטרף מוזמנים לשלוח את מספר הטלפון שלהם לכתובת: </w:t>
      </w:r>
      <w:hyperlink r:id="rId4" w:history="1">
        <w:r w:rsidRPr="008571DF">
          <w:rPr>
            <w:rStyle w:val="Hyperlink"/>
            <w:rFonts w:ascii="Calibri" w:eastAsia="Calibri" w:hAnsi="Calibri" w:cs="Arial"/>
            <w:color w:val="2E74B5" w:themeColor="accent5" w:themeShade="BF"/>
            <w:sz w:val="24"/>
            <w:szCs w:val="24"/>
          </w:rPr>
          <w:t>meital.abr@ABR.HEALTH.GOV.IL</w:t>
        </w:r>
      </w:hyperlink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         ותשלח אליהם הזמנה לפגישה בהודעה.</w:t>
      </w:r>
    </w:p>
    <w:p w14:paraId="57BA1211" w14:textId="77777777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47E49852" w14:textId="1A58B23A" w:rsidR="0067538B" w:rsidRPr="00B92565" w:rsidRDefault="0067538B" w:rsidP="0067538B">
      <w:pPr>
        <w:spacing w:after="200" w:line="276" w:lineRule="auto"/>
        <w:rPr>
          <w:rFonts w:ascii="Calibri" w:eastAsia="Calibri" w:hAnsi="Calibri" w:cs="Arial"/>
          <w:b/>
          <w:bCs/>
          <w:color w:val="538135" w:themeColor="accent6" w:themeShade="BF"/>
          <w:sz w:val="24"/>
          <w:szCs w:val="24"/>
          <w:rtl/>
        </w:rPr>
      </w:pPr>
      <w:r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>המרכז הירושלמי לבריאות הנפש(איתנים- כפר שאול)</w:t>
      </w:r>
    </w:p>
    <w:p w14:paraId="3F49CC6B" w14:textId="42642006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מוקד מידע ותמיכה טלפוני לשיחות עם עובדים סוציאליים: 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 </w:t>
      </w:r>
    </w:p>
    <w:p w14:paraId="44A9B840" w14:textId="1C361FAB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בימי</w:t>
      </w:r>
      <w:r w:rsidR="00234138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א'-ה' 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בשעות 08:30-12:30</w:t>
      </w:r>
    </w:p>
    <w:p w14:paraId="3E0E5753" w14:textId="77777777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בית חולים כפר שאול - 02-6551569</w:t>
      </w:r>
    </w:p>
    <w:p w14:paraId="4738F075" w14:textId="71388537" w:rsidR="0067538B" w:rsidRPr="008571DF" w:rsidRDefault="0067538B" w:rsidP="0067538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בית חולים איתנים 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–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02-5705282</w:t>
      </w:r>
    </w:p>
    <w:p w14:paraId="205B7B2E" w14:textId="77777777" w:rsidR="00930A1B" w:rsidRPr="008571DF" w:rsidRDefault="00930A1B" w:rsidP="0067538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1CF17549" w14:textId="77777777" w:rsidR="0067538B" w:rsidRPr="00B92565" w:rsidRDefault="0067538B" w:rsidP="0067538B">
      <w:pPr>
        <w:spacing w:after="200" w:line="276" w:lineRule="auto"/>
        <w:rPr>
          <w:rFonts w:ascii="Calibri" w:eastAsia="Calibri" w:hAnsi="Calibri" w:cs="Arial"/>
          <w:b/>
          <w:bCs/>
          <w:color w:val="538135" w:themeColor="accent6" w:themeShade="BF"/>
          <w:sz w:val="24"/>
          <w:szCs w:val="24"/>
          <w:rtl/>
        </w:rPr>
      </w:pPr>
      <w:r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>ה</w:t>
      </w:r>
      <w:r w:rsidRPr="00B92565">
        <w:rPr>
          <w:rFonts w:ascii="Calibri" w:eastAsia="Calibri" w:hAnsi="Calibri" w:cs="Arial"/>
          <w:b/>
          <w:bCs/>
          <w:color w:val="538135" w:themeColor="accent6" w:themeShade="BF"/>
          <w:sz w:val="24"/>
          <w:szCs w:val="24"/>
          <w:rtl/>
        </w:rPr>
        <w:t xml:space="preserve">מרכז לבריאות הנפש - באר שבע </w:t>
      </w:r>
    </w:p>
    <w:p w14:paraId="4D6B0EC6" w14:textId="4D9625C1" w:rsidR="0067538B" w:rsidRPr="008571DF" w:rsidRDefault="0067538B" w:rsidP="00930A1B">
      <w:pPr>
        <w:spacing w:after="200" w:line="27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י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יעוץ ומידע למשפחות של מתמודדים עם הפרעות נפשיות הנמצאים באשפוז ובקהילה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</w:rPr>
        <w:t xml:space="preserve"> </w:t>
      </w:r>
      <w:r w:rsidR="00930A1B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בטלפון  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 </w:t>
      </w:r>
      <w:r w:rsidR="00930A1B" w:rsidRPr="00234138">
        <w:rPr>
          <w:rFonts w:ascii="Calibri" w:eastAsia="Calibri" w:hAnsi="Calibri" w:cs="Arial"/>
          <w:color w:val="2E74B5" w:themeColor="accent5" w:themeShade="BF"/>
          <w:sz w:val="28"/>
          <w:szCs w:val="28"/>
        </w:rPr>
        <w:t xml:space="preserve">050-6262-996 </w:t>
      </w:r>
      <w:r w:rsidR="00930A1B" w:rsidRPr="00234138">
        <w:rPr>
          <w:rFonts w:ascii="Calibri" w:eastAsia="Calibri" w:hAnsi="Calibri" w:cs="Arial" w:hint="cs"/>
          <w:color w:val="2E74B5" w:themeColor="accent5" w:themeShade="BF"/>
          <w:sz w:val="28"/>
          <w:szCs w:val="28"/>
          <w:rtl/>
        </w:rPr>
        <w:t xml:space="preserve">  </w:t>
      </w:r>
      <w:r w:rsidR="00930A1B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בכל יום בין השעות </w:t>
      </w:r>
      <w:r w:rsidR="00332CB8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08:30- 15:00</w:t>
      </w:r>
    </w:p>
    <w:p w14:paraId="56201B45" w14:textId="77777777" w:rsidR="00332CB8" w:rsidRPr="008571DF" w:rsidRDefault="00332CB8" w:rsidP="00930A1B">
      <w:pPr>
        <w:spacing w:after="200" w:line="27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4D52A61E" w14:textId="55970C93" w:rsidR="00930A1B" w:rsidRPr="00B92565" w:rsidRDefault="00930A1B" w:rsidP="00930A1B">
      <w:pPr>
        <w:spacing w:after="200" w:line="276" w:lineRule="auto"/>
        <w:rPr>
          <w:rFonts w:ascii="Calibri" w:eastAsia="Calibri" w:hAnsi="Calibri" w:cs="Arial"/>
          <w:b/>
          <w:bCs/>
          <w:color w:val="538135" w:themeColor="accent6" w:themeShade="BF"/>
          <w:sz w:val="24"/>
          <w:szCs w:val="24"/>
          <w:rtl/>
        </w:rPr>
      </w:pPr>
      <w:r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>המרכז הפסיכיאטרי לב השרון</w:t>
      </w:r>
      <w:r w:rsidR="00A71CC0"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 xml:space="preserve"> /שלוותה</w:t>
      </w:r>
    </w:p>
    <w:p w14:paraId="07A8E8E2" w14:textId="7F24BA4D" w:rsidR="00930A1B" w:rsidRPr="008571DF" w:rsidRDefault="00930A1B" w:rsidP="00930A1B">
      <w:pPr>
        <w:spacing w:line="256" w:lineRule="auto"/>
        <w:rPr>
          <w:rFonts w:ascii="Calibri" w:eastAsia="Calibri" w:hAnsi="Calibri" w:cs="Arial"/>
          <w:color w:val="2E74B5" w:themeColor="accent5" w:themeShade="BF"/>
          <w:sz w:val="24"/>
          <w:szCs w:val="24"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"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קו  חם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"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 </w:t>
      </w:r>
      <w:r w:rsidR="00234138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ב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טלפוני</w:t>
      </w:r>
      <w:r w:rsidR="00234138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ם: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 </w:t>
      </w:r>
    </w:p>
    <w:p w14:paraId="75FACEEF" w14:textId="3D003503" w:rsidR="00930A1B" w:rsidRPr="008571DF" w:rsidRDefault="00930A1B" w:rsidP="00A71CC0">
      <w:pPr>
        <w:spacing w:line="25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יה"ל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: 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 בטלפון 03-9559596</w:t>
      </w:r>
      <w:r w:rsidR="00A71CC0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 </w:t>
      </w:r>
      <w:r w:rsidR="00A71CC0"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בימי א-ה בין השעות  </w:t>
      </w:r>
      <w:r w:rsidR="00A71CC0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10:00-18</w:t>
      </w:r>
      <w:r w:rsidR="00234138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:</w:t>
      </w:r>
      <w:r w:rsidR="00A71CC0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00</w:t>
      </w:r>
    </w:p>
    <w:p w14:paraId="31E1A6CE" w14:textId="09E21EEC" w:rsidR="00930A1B" w:rsidRPr="008571DF" w:rsidRDefault="00930A1B" w:rsidP="00A71CC0">
      <w:pPr>
        <w:spacing w:line="25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מיל"ם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: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 בטלפון 074-7556155</w:t>
      </w:r>
      <w:r w:rsidR="00A71CC0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 </w:t>
      </w:r>
      <w:r w:rsidR="00A71CC0"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בין השעות 09:00-16:00</w:t>
      </w:r>
    </w:p>
    <w:p w14:paraId="0EF30622" w14:textId="6B539346" w:rsidR="00930A1B" w:rsidRPr="008571DF" w:rsidRDefault="00930A1B" w:rsidP="00332CB8">
      <w:pPr>
        <w:spacing w:line="25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מרכז המשפחות </w:t>
      </w:r>
      <w:r w:rsidR="00332CB8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:</w:t>
      </w: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>מיכל הכהן 09-8981241   יהודית גלברד 09-8981220</w:t>
      </w:r>
    </w:p>
    <w:p w14:paraId="1C3EF64F" w14:textId="100E3E78" w:rsidR="00930A1B" w:rsidRPr="008571DF" w:rsidRDefault="00930A1B" w:rsidP="00930A1B">
      <w:pPr>
        <w:spacing w:line="256" w:lineRule="auto"/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</w:pPr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  <w:rtl/>
        </w:rPr>
        <w:t xml:space="preserve">מייל מרכז המשפחות </w:t>
      </w:r>
      <w:hyperlink r:id="rId5" w:history="1">
        <w:r w:rsidRPr="008571DF">
          <w:rPr>
            <w:rFonts w:ascii="Calibri" w:eastAsia="Calibri" w:hAnsi="Calibri" w:cs="Arial"/>
            <w:color w:val="2E74B5" w:themeColor="accent5" w:themeShade="BF"/>
            <w:sz w:val="24"/>
            <w:szCs w:val="24"/>
            <w:u w:val="single"/>
          </w:rPr>
          <w:t>michalh@lev-hasharon.co.il</w:t>
        </w:r>
      </w:hyperlink>
      <w:r w:rsidRPr="008571DF">
        <w:rPr>
          <w:rFonts w:ascii="Calibri" w:eastAsia="Calibri" w:hAnsi="Calibri" w:cs="Arial"/>
          <w:color w:val="2E74B5" w:themeColor="accent5" w:themeShade="BF"/>
          <w:sz w:val="24"/>
          <w:szCs w:val="24"/>
        </w:rPr>
        <w:t xml:space="preserve"> </w:t>
      </w:r>
    </w:p>
    <w:p w14:paraId="67437245" w14:textId="77777777" w:rsidR="00332CB8" w:rsidRPr="008571DF" w:rsidRDefault="00332CB8" w:rsidP="00930A1B">
      <w:pPr>
        <w:spacing w:line="25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0D7F29E9" w14:textId="2ACBCB4F" w:rsidR="00332CB8" w:rsidRPr="00B92565" w:rsidRDefault="00332CB8" w:rsidP="00930A1B">
      <w:pPr>
        <w:spacing w:line="256" w:lineRule="auto"/>
        <w:rPr>
          <w:rFonts w:ascii="Calibri" w:eastAsia="Calibri" w:hAnsi="Calibri" w:cs="Arial"/>
          <w:b/>
          <w:bCs/>
          <w:color w:val="538135" w:themeColor="accent6" w:themeShade="BF"/>
          <w:sz w:val="24"/>
          <w:szCs w:val="24"/>
          <w:rtl/>
        </w:rPr>
      </w:pPr>
      <w:r w:rsidRPr="00B92565">
        <w:rPr>
          <w:rFonts w:ascii="Calibri" w:eastAsia="Calibri" w:hAnsi="Calibri" w:cs="Arial" w:hint="cs"/>
          <w:b/>
          <w:bCs/>
          <w:color w:val="538135" w:themeColor="accent6" w:themeShade="BF"/>
          <w:sz w:val="24"/>
          <w:szCs w:val="24"/>
          <w:rtl/>
        </w:rPr>
        <w:t xml:space="preserve">המרכז לבריאות הנפש שער מנשה </w:t>
      </w:r>
    </w:p>
    <w:p w14:paraId="28AE4A6F" w14:textId="71917CB3" w:rsidR="0067538B" w:rsidRPr="008571DF" w:rsidRDefault="00332CB8" w:rsidP="008571DF">
      <w:pPr>
        <w:spacing w:line="256" w:lineRule="auto"/>
        <w:rPr>
          <w:color w:val="2E74B5" w:themeColor="accent5" w:themeShade="BF"/>
        </w:rPr>
      </w:pP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מרכז מידע  השירות הסוציאלי: בטלפון: 04-6278066 בימי א</w:t>
      </w:r>
      <w:r w:rsidR="00234138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'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-ה</w:t>
      </w:r>
      <w:r w:rsidR="00234138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' בין השעות</w:t>
      </w:r>
      <w:bookmarkStart w:id="0" w:name="_GoBack"/>
      <w:bookmarkEnd w:id="0"/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 xml:space="preserve"> 09</w:t>
      </w:r>
      <w:r w:rsidR="00A71CC0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: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00-15</w:t>
      </w:r>
      <w:r w:rsidR="00A71CC0"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:</w:t>
      </w:r>
      <w:r w:rsidRPr="008571DF">
        <w:rPr>
          <w:rFonts w:ascii="Calibri" w:eastAsia="Calibri" w:hAnsi="Calibri" w:cs="Arial" w:hint="cs"/>
          <w:color w:val="2E74B5" w:themeColor="accent5" w:themeShade="BF"/>
          <w:sz w:val="24"/>
          <w:szCs w:val="24"/>
          <w:rtl/>
        </w:rPr>
        <w:t>00</w:t>
      </w:r>
    </w:p>
    <w:sectPr w:rsidR="0067538B" w:rsidRPr="008571DF" w:rsidSect="008571DF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8B"/>
    <w:rsid w:val="00234138"/>
    <w:rsid w:val="00332CB8"/>
    <w:rsid w:val="005C452D"/>
    <w:rsid w:val="00601A60"/>
    <w:rsid w:val="0067538B"/>
    <w:rsid w:val="007D64AF"/>
    <w:rsid w:val="008571DF"/>
    <w:rsid w:val="00862164"/>
    <w:rsid w:val="00930A1B"/>
    <w:rsid w:val="00A71CC0"/>
    <w:rsid w:val="00A94FF3"/>
    <w:rsid w:val="00AB42A9"/>
    <w:rsid w:val="00B92565"/>
    <w:rsid w:val="00D94BB1"/>
    <w:rsid w:val="00E1616C"/>
    <w:rsid w:val="00E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9410"/>
  <w15:chartTrackingRefBased/>
  <w15:docId w15:val="{DB0C46FC-F92F-4906-B5B8-2D72B75D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lh@lev-hasharon.co.il" TargetMode="External"/><Relationship Id="rId4" Type="http://schemas.openxmlformats.org/officeDocument/2006/relationships/hyperlink" Target="mailto:meital.abr@ABR.HEALTH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Baruchin</dc:creator>
  <cp:keywords/>
  <dc:description/>
  <cp:lastModifiedBy>Hani Baruchin</cp:lastModifiedBy>
  <cp:revision>2</cp:revision>
  <dcterms:created xsi:type="dcterms:W3CDTF">2020-04-07T16:43:00Z</dcterms:created>
  <dcterms:modified xsi:type="dcterms:W3CDTF">2020-04-07T16:43:00Z</dcterms:modified>
</cp:coreProperties>
</file>