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61" w:rsidRDefault="00B06161">
      <w:r>
        <w:rPr>
          <w:noProof/>
        </w:rPr>
        <w:drawing>
          <wp:anchor distT="0" distB="0" distL="114300" distR="114300" simplePos="0" relativeHeight="251659264" behindDoc="0" locked="0" layoutInCell="1" allowOverlap="1" wp14:anchorId="09FB3AB8" wp14:editId="060848BD">
            <wp:simplePos x="0" y="0"/>
            <wp:positionH relativeFrom="column">
              <wp:posOffset>1640840</wp:posOffset>
            </wp:positionH>
            <wp:positionV relativeFrom="paragraph">
              <wp:posOffset>-463863</wp:posOffset>
            </wp:positionV>
            <wp:extent cx="4572000" cy="1241946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41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9E315A" wp14:editId="1DD80E7B">
            <wp:simplePos x="0" y="0"/>
            <wp:positionH relativeFrom="column">
              <wp:posOffset>-855634</wp:posOffset>
            </wp:positionH>
            <wp:positionV relativeFrom="paragraph">
              <wp:posOffset>-699382</wp:posOffset>
            </wp:positionV>
            <wp:extent cx="2505075" cy="1617980"/>
            <wp:effectExtent l="0" t="0" r="9525" b="127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161" w:rsidRDefault="00B06161"/>
    <w:p w:rsidR="00B06161" w:rsidRDefault="00B06161"/>
    <w:p w:rsidR="00C136E2" w:rsidRPr="00C136E2" w:rsidRDefault="00C136E2" w:rsidP="00767D0F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18"/>
          <w:szCs w:val="18"/>
          <w:rtl/>
        </w:rPr>
      </w:pPr>
    </w:p>
    <w:p w:rsidR="00767D0F" w:rsidRPr="002A6937" w:rsidRDefault="00767D0F" w:rsidP="00767D0F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40"/>
          <w:szCs w:val="40"/>
          <w:rtl/>
        </w:rPr>
      </w:pPr>
      <w:r w:rsidRPr="002A6937">
        <w:rPr>
          <w:rFonts w:ascii="Tahoma" w:hAnsi="Tahoma" w:cs="Tahoma"/>
          <w:b/>
          <w:bCs/>
          <w:color w:val="1F497D" w:themeColor="text2"/>
          <w:sz w:val="40"/>
          <w:szCs w:val="40"/>
          <w:rtl/>
        </w:rPr>
        <w:t>המרכז הירושלמי לבריאות הנפש</w:t>
      </w:r>
    </w:p>
    <w:p w:rsidR="00767D0F" w:rsidRPr="002A6937" w:rsidRDefault="00767D0F" w:rsidP="00767D0F">
      <w:pPr>
        <w:jc w:val="center"/>
        <w:rPr>
          <w:sz w:val="20"/>
          <w:szCs w:val="20"/>
        </w:rPr>
      </w:pPr>
      <w:r w:rsidRPr="002A6937">
        <w:rPr>
          <w:rFonts w:ascii="Tahoma" w:hAnsi="Tahoma" w:cs="Tahoma"/>
          <w:b/>
          <w:bCs/>
          <w:color w:val="1F497D" w:themeColor="text2"/>
          <w:sz w:val="40"/>
          <w:szCs w:val="40"/>
          <w:rtl/>
        </w:rPr>
        <w:t>ומרכז משפחות</w:t>
      </w:r>
    </w:p>
    <w:p w:rsidR="00767D0F" w:rsidRPr="00D909A8" w:rsidRDefault="00767D0F" w:rsidP="00767D0F">
      <w:pPr>
        <w:jc w:val="center"/>
        <w:rPr>
          <w:rFonts w:ascii="Tahoma" w:hAnsi="Tahoma" w:cs="Tahoma"/>
          <w:b/>
          <w:bCs/>
          <w:color w:val="17365D" w:themeColor="text2" w:themeShade="BF"/>
          <w:sz w:val="32"/>
          <w:szCs w:val="32"/>
          <w:rtl/>
        </w:rPr>
      </w:pPr>
      <w:r w:rsidRPr="00D909A8">
        <w:rPr>
          <w:rFonts w:ascii="Tahoma" w:hAnsi="Tahoma" w:cs="Tahoma"/>
          <w:b/>
          <w:bCs/>
          <w:color w:val="17365D" w:themeColor="text2" w:themeShade="BF"/>
          <w:sz w:val="32"/>
          <w:szCs w:val="32"/>
          <w:rtl/>
        </w:rPr>
        <w:t>מזמין אתכם לסדרת הרצאות בתחום בריאות הנפש</w:t>
      </w:r>
    </w:p>
    <w:p w:rsidR="00767D0F" w:rsidRDefault="00767D0F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7365D" w:themeColor="text2" w:themeShade="BF"/>
          <w:sz w:val="32"/>
          <w:szCs w:val="32"/>
          <w:rtl/>
        </w:rPr>
      </w:pPr>
      <w:r w:rsidRPr="00D909A8">
        <w:rPr>
          <w:rFonts w:ascii="Tahoma" w:hAnsi="Tahoma" w:cs="Tahoma"/>
          <w:b/>
          <w:bCs/>
          <w:color w:val="17365D" w:themeColor="text2" w:themeShade="BF"/>
          <w:sz w:val="32"/>
          <w:szCs w:val="32"/>
          <w:rtl/>
        </w:rPr>
        <w:t>ההרצאות יתקיימו אחת לחודש במהלך השנה במסגרת פורום מרכז משפחות</w:t>
      </w:r>
      <w:r>
        <w:rPr>
          <w:rFonts w:ascii="Tahoma" w:hAnsi="Tahoma" w:cs="Tahoma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</w:p>
    <w:p w:rsidR="00767D0F" w:rsidRPr="007E3EC5" w:rsidRDefault="00767D0F" w:rsidP="00363644">
      <w:pPr>
        <w:spacing w:after="600"/>
        <w:jc w:val="center"/>
        <w:rPr>
          <w:rFonts w:ascii="Tahoma" w:hAnsi="Tahoma" w:cs="Tahoma"/>
          <w:b/>
          <w:bCs/>
          <w:color w:val="17365D" w:themeColor="text2" w:themeShade="BF"/>
          <w:sz w:val="24"/>
          <w:szCs w:val="24"/>
          <w:rtl/>
        </w:rPr>
      </w:pPr>
      <w:r w:rsidRPr="007E3EC5">
        <w:rPr>
          <w:rFonts w:ascii="Tahoma" w:hAnsi="Tahoma" w:cs="Tahoma" w:hint="cs"/>
          <w:b/>
          <w:bCs/>
          <w:color w:val="17365D" w:themeColor="text2" w:themeShade="BF"/>
          <w:sz w:val="24"/>
          <w:szCs w:val="24"/>
          <w:rtl/>
        </w:rPr>
        <w:t xml:space="preserve">(בתקופות הסדנאות </w:t>
      </w:r>
      <w:r>
        <w:rPr>
          <w:rFonts w:ascii="Tahoma" w:hAnsi="Tahoma" w:cs="Tahoma" w:hint="cs"/>
          <w:b/>
          <w:bCs/>
          <w:color w:val="17365D" w:themeColor="text2" w:themeShade="BF"/>
          <w:sz w:val="24"/>
          <w:szCs w:val="24"/>
          <w:rtl/>
        </w:rPr>
        <w:t>ה</w:t>
      </w:r>
      <w:r w:rsidRPr="007E3EC5">
        <w:rPr>
          <w:rFonts w:ascii="Tahoma" w:hAnsi="Tahoma" w:cs="Tahoma" w:hint="cs"/>
          <w:b/>
          <w:bCs/>
          <w:color w:val="17365D" w:themeColor="text2" w:themeShade="BF"/>
          <w:sz w:val="24"/>
          <w:szCs w:val="24"/>
          <w:rtl/>
        </w:rPr>
        <w:t>הרצאות יתקיימו כחלק אינטגרלי מהסדנה)</w:t>
      </w:r>
    </w:p>
    <w:p w:rsidR="00363644" w:rsidRPr="00D34EEF" w:rsidRDefault="00C92520" w:rsidP="00D34EEF">
      <w:pPr>
        <w:spacing w:after="120" w:line="240" w:lineRule="auto"/>
        <w:jc w:val="center"/>
        <w:rPr>
          <w:rFonts w:ascii="Tahoma" w:hAnsi="Tahoma" w:cs="Tahoma"/>
          <w:b/>
          <w:bCs/>
          <w:color w:val="00B0F0"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color w:val="17365D" w:themeColor="text2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7D199" wp14:editId="5A20C966">
                <wp:simplePos x="0" y="0"/>
                <wp:positionH relativeFrom="column">
                  <wp:posOffset>-172720</wp:posOffset>
                </wp:positionH>
                <wp:positionV relativeFrom="paragraph">
                  <wp:posOffset>63500</wp:posOffset>
                </wp:positionV>
                <wp:extent cx="5612130" cy="3997960"/>
                <wp:effectExtent l="114300" t="114300" r="140970" b="135890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3997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4" o:spid="_x0000_s1026" style="position:absolute;left:0;text-align:left;margin-left:-13.6pt;margin-top:5pt;width:441.9pt;height:3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" filled="f" strokecolor="#fbd4b4 [1305]" strokeweight="2pt"/>
            </w:pict>
          </mc:Fallback>
        </mc:AlternateContent>
      </w:r>
      <w:r w:rsidR="00767D0F" w:rsidRPr="00D34EEF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t xml:space="preserve">ההרצאה </w:t>
      </w:r>
      <w:r w:rsidR="00767D0F" w:rsidRPr="00D34EEF">
        <w:rPr>
          <w:rFonts w:ascii="Tahoma" w:hAnsi="Tahoma" w:cs="Tahoma" w:hint="cs"/>
          <w:b/>
          <w:bCs/>
          <w:color w:val="1F497D" w:themeColor="text2"/>
          <w:sz w:val="36"/>
          <w:szCs w:val="36"/>
          <w:rtl/>
        </w:rPr>
        <w:t xml:space="preserve">בנושא </w:t>
      </w:r>
    </w:p>
    <w:p w:rsidR="00C136E2" w:rsidRDefault="00767D0F" w:rsidP="00C136E2">
      <w:pPr>
        <w:bidi w:val="0"/>
        <w:spacing w:after="120" w:line="240" w:lineRule="auto"/>
        <w:jc w:val="center"/>
        <w:rPr>
          <w:rFonts w:ascii="Tahoma" w:hAnsi="Tahoma" w:cs="Tahoma"/>
          <w:b/>
          <w:bCs/>
          <w:color w:val="00B0F0"/>
          <w:sz w:val="48"/>
          <w:szCs w:val="48"/>
        </w:rPr>
      </w:pPr>
      <w:r w:rsidRPr="00363644">
        <w:rPr>
          <w:rFonts w:ascii="Tahoma" w:hAnsi="Tahoma" w:cs="Tahoma" w:hint="cs"/>
          <w:b/>
          <w:bCs/>
          <w:color w:val="00B0F0"/>
          <w:sz w:val="48"/>
          <w:szCs w:val="48"/>
          <w:rtl/>
        </w:rPr>
        <w:t>תחלואה כפולה</w:t>
      </w:r>
    </w:p>
    <w:p w:rsidR="00767D0F" w:rsidRDefault="00363644" w:rsidP="00C136E2">
      <w:pPr>
        <w:bidi w:val="0"/>
        <w:spacing w:after="240" w:line="240" w:lineRule="auto"/>
        <w:jc w:val="center"/>
        <w:rPr>
          <w:rFonts w:ascii="Tahoma" w:hAnsi="Tahoma" w:cs="Tahoma"/>
          <w:b/>
          <w:bCs/>
          <w:color w:val="1F497D" w:themeColor="text2"/>
          <w:sz w:val="40"/>
          <w:szCs w:val="40"/>
        </w:rPr>
      </w:pPr>
      <w:r w:rsidRPr="00363644">
        <w:rPr>
          <w:rFonts w:ascii="Tahoma" w:hAnsi="Tahoma" w:cs="Tahoma" w:hint="cs"/>
          <w:b/>
          <w:bCs/>
          <w:color w:val="00B0F0"/>
          <w:sz w:val="48"/>
          <w:szCs w:val="48"/>
          <w:rtl/>
        </w:rPr>
        <w:t>התמכרויות</w:t>
      </w:r>
      <w:r w:rsidRPr="00363644">
        <w:rPr>
          <w:rFonts w:ascii="Tahoma" w:hAnsi="Tahoma" w:cs="Tahoma"/>
          <w:b/>
          <w:bCs/>
          <w:color w:val="00B0F0"/>
          <w:sz w:val="48"/>
          <w:szCs w:val="48"/>
          <w:rtl/>
        </w:rPr>
        <w:t xml:space="preserve"> </w:t>
      </w:r>
      <w:r w:rsidRPr="00363644">
        <w:rPr>
          <w:rFonts w:ascii="Tahoma" w:hAnsi="Tahoma" w:cs="Tahoma" w:hint="cs"/>
          <w:b/>
          <w:bCs/>
          <w:color w:val="00B0F0"/>
          <w:sz w:val="48"/>
          <w:szCs w:val="48"/>
          <w:rtl/>
        </w:rPr>
        <w:t>ובריאות</w:t>
      </w:r>
      <w:r w:rsidRPr="00363644">
        <w:rPr>
          <w:rFonts w:ascii="Tahoma" w:hAnsi="Tahoma" w:cs="Tahoma"/>
          <w:b/>
          <w:bCs/>
          <w:color w:val="00B0F0"/>
          <w:sz w:val="48"/>
          <w:szCs w:val="48"/>
          <w:rtl/>
        </w:rPr>
        <w:t xml:space="preserve"> </w:t>
      </w:r>
      <w:r w:rsidRPr="00363644">
        <w:rPr>
          <w:rFonts w:ascii="Tahoma" w:hAnsi="Tahoma" w:cs="Tahoma" w:hint="cs"/>
          <w:b/>
          <w:bCs/>
          <w:color w:val="00B0F0"/>
          <w:sz w:val="48"/>
          <w:szCs w:val="48"/>
          <w:rtl/>
        </w:rPr>
        <w:t>נפשית</w:t>
      </w:r>
    </w:p>
    <w:p w:rsidR="00363644" w:rsidRDefault="00767D0F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</w:pPr>
      <w:r w:rsidRPr="00363644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t>תתקיים</w:t>
      </w:r>
      <w:r w:rsidRPr="00363644">
        <w:rPr>
          <w:rFonts w:ascii="Tahoma" w:hAnsi="Tahoma" w:cs="Tahoma" w:hint="cs"/>
          <w:b/>
          <w:bCs/>
          <w:color w:val="1F497D" w:themeColor="text2"/>
          <w:sz w:val="36"/>
          <w:szCs w:val="36"/>
          <w:rtl/>
        </w:rPr>
        <w:t xml:space="preserve"> </w:t>
      </w:r>
      <w:r w:rsidRPr="00363644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t xml:space="preserve">ביום </w:t>
      </w:r>
      <w:r w:rsidRPr="00363644">
        <w:rPr>
          <w:rFonts w:ascii="Tahoma" w:hAnsi="Tahoma" w:cs="Tahoma" w:hint="cs"/>
          <w:b/>
          <w:bCs/>
          <w:color w:val="1F497D" w:themeColor="text2"/>
          <w:sz w:val="36"/>
          <w:szCs w:val="36"/>
          <w:rtl/>
        </w:rPr>
        <w:t>ראשון</w:t>
      </w:r>
      <w:r w:rsidR="00363644">
        <w:rPr>
          <w:rFonts w:ascii="Tahoma" w:hAnsi="Tahoma" w:cs="Tahoma" w:hint="cs"/>
          <w:b/>
          <w:bCs/>
          <w:color w:val="1F497D" w:themeColor="text2"/>
          <w:sz w:val="36"/>
          <w:szCs w:val="36"/>
          <w:rtl/>
        </w:rPr>
        <w:t>,</w:t>
      </w:r>
      <w:r w:rsidRPr="00363644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t xml:space="preserve"> </w:t>
      </w:r>
      <w:r w:rsidRPr="00363644">
        <w:rPr>
          <w:rFonts w:ascii="Tahoma" w:hAnsi="Tahoma" w:cs="Tahoma" w:hint="cs"/>
          <w:b/>
          <w:bCs/>
          <w:color w:val="1F497D" w:themeColor="text2"/>
          <w:sz w:val="36"/>
          <w:szCs w:val="36"/>
          <w:rtl/>
        </w:rPr>
        <w:t xml:space="preserve">ה- 03/03/19 </w:t>
      </w:r>
      <w:r w:rsidRPr="00363644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softHyphen/>
      </w:r>
      <w:r w:rsidRPr="00363644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softHyphen/>
      </w:r>
      <w:r w:rsidRPr="00363644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softHyphen/>
      </w:r>
      <w:r w:rsidRPr="00363644">
        <w:rPr>
          <w:rFonts w:ascii="Tahoma" w:hAnsi="Tahoma" w:cs="Tahoma"/>
          <w:b/>
          <w:bCs/>
          <w:color w:val="1F497D" w:themeColor="text2"/>
          <w:sz w:val="36"/>
          <w:szCs w:val="36"/>
          <w:rtl/>
        </w:rPr>
        <w:softHyphen/>
      </w:r>
    </w:p>
    <w:p w:rsidR="00767D0F" w:rsidRPr="00363644" w:rsidRDefault="00767D0F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40"/>
          <w:szCs w:val="40"/>
          <w:u w:val="single"/>
          <w:rtl/>
        </w:rPr>
      </w:pPr>
      <w:r w:rsidRPr="00363644">
        <w:rPr>
          <w:rFonts w:ascii="Tahoma" w:hAnsi="Tahoma" w:cs="Tahoma" w:hint="cs"/>
          <w:b/>
          <w:bCs/>
          <w:color w:val="1F497D" w:themeColor="text2"/>
          <w:sz w:val="36"/>
          <w:szCs w:val="36"/>
          <w:rtl/>
        </w:rPr>
        <w:t>באולם פסיכוגריאטריה בכפר שאול</w:t>
      </w:r>
    </w:p>
    <w:p w:rsidR="00D34EEF" w:rsidRPr="00D34EEF" w:rsidRDefault="00D34EEF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12"/>
          <w:szCs w:val="12"/>
          <w:rtl/>
        </w:rPr>
      </w:pPr>
    </w:p>
    <w:p w:rsidR="00767D0F" w:rsidRPr="00363644" w:rsidRDefault="00363644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32"/>
          <w:szCs w:val="32"/>
          <w:rtl/>
        </w:rPr>
      </w:pPr>
      <w:r w:rsidRPr="00363644">
        <w:rPr>
          <w:rFonts w:ascii="Tahoma" w:hAnsi="Tahoma" w:cs="Tahoma"/>
          <w:b/>
          <w:bCs/>
          <w:color w:val="1F497D" w:themeColor="text2"/>
          <w:sz w:val="32"/>
          <w:szCs w:val="32"/>
          <w:rtl/>
        </w:rPr>
        <w:t>בתוכנית:</w:t>
      </w:r>
    </w:p>
    <w:p w:rsidR="00363644" w:rsidRPr="00C92520" w:rsidRDefault="00363644" w:rsidP="007719F6">
      <w:pPr>
        <w:pStyle w:val="a5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ahoma" w:hAnsi="Tahoma" w:cs="Tahoma"/>
          <w:color w:val="1F497D" w:themeColor="text2"/>
          <w:sz w:val="28"/>
          <w:szCs w:val="28"/>
          <w:rtl/>
        </w:rPr>
      </w:pPr>
      <w:r w:rsidRPr="00C92520">
        <w:rPr>
          <w:rFonts w:ascii="Tahoma" w:hAnsi="Tahoma" w:cs="Tahoma"/>
          <w:b/>
          <w:bCs/>
          <w:color w:val="1F497D" w:themeColor="text2"/>
          <w:sz w:val="28"/>
          <w:szCs w:val="28"/>
          <w:rtl/>
        </w:rPr>
        <w:t xml:space="preserve">15:45-16:40 </w:t>
      </w:r>
      <w:r w:rsidRPr="00C92520">
        <w:rPr>
          <w:rFonts w:ascii="Tahoma" w:hAnsi="Tahoma" w:cs="Tahoma"/>
          <w:color w:val="1F497D" w:themeColor="text2"/>
          <w:sz w:val="28"/>
          <w:szCs w:val="28"/>
          <w:rtl/>
        </w:rPr>
        <w:t xml:space="preserve">- סוגי סמים– האופן, ההקשר והשפעתם על </w:t>
      </w:r>
      <w:r w:rsidR="00224744" w:rsidRPr="00C92520">
        <w:rPr>
          <w:rFonts w:ascii="Tahoma" w:hAnsi="Tahoma" w:cs="Tahoma" w:hint="cs"/>
          <w:color w:val="1F497D" w:themeColor="text2"/>
          <w:sz w:val="28"/>
          <w:szCs w:val="28"/>
          <w:rtl/>
        </w:rPr>
        <w:t>ה</w:t>
      </w:r>
      <w:r w:rsidRPr="00C92520">
        <w:rPr>
          <w:rFonts w:ascii="Tahoma" w:hAnsi="Tahoma" w:cs="Tahoma"/>
          <w:color w:val="1F497D" w:themeColor="text2"/>
          <w:sz w:val="28"/>
          <w:szCs w:val="28"/>
          <w:rtl/>
        </w:rPr>
        <w:t xml:space="preserve">בריאות </w:t>
      </w:r>
      <w:r w:rsidR="00224744" w:rsidRPr="00C92520">
        <w:rPr>
          <w:rFonts w:ascii="Tahoma" w:hAnsi="Tahoma" w:cs="Tahoma" w:hint="cs"/>
          <w:color w:val="1F497D" w:themeColor="text2"/>
          <w:sz w:val="28"/>
          <w:szCs w:val="28"/>
          <w:rtl/>
        </w:rPr>
        <w:t>ה</w:t>
      </w:r>
      <w:r w:rsidRPr="00C92520">
        <w:rPr>
          <w:rFonts w:ascii="Tahoma" w:hAnsi="Tahoma" w:cs="Tahoma"/>
          <w:color w:val="1F497D" w:themeColor="text2"/>
          <w:sz w:val="28"/>
          <w:szCs w:val="28"/>
          <w:rtl/>
        </w:rPr>
        <w:t>נפשית</w:t>
      </w:r>
      <w:r w:rsidR="00224744" w:rsidRPr="00C92520">
        <w:rPr>
          <w:rFonts w:ascii="Tahoma" w:hAnsi="Tahoma" w:cs="Tahoma" w:hint="cs"/>
          <w:color w:val="1F497D" w:themeColor="text2"/>
          <w:sz w:val="28"/>
          <w:szCs w:val="28"/>
          <w:rtl/>
        </w:rPr>
        <w:t xml:space="preserve">, </w:t>
      </w:r>
      <w:r w:rsidR="00D34EEF" w:rsidRPr="00C92520">
        <w:rPr>
          <w:rFonts w:ascii="Tahoma" w:hAnsi="Tahoma" w:cs="Tahoma" w:hint="cs"/>
          <w:color w:val="1F497D" w:themeColor="text2"/>
          <w:sz w:val="28"/>
          <w:szCs w:val="28"/>
          <w:rtl/>
        </w:rPr>
        <w:t xml:space="preserve"> מפי </w:t>
      </w:r>
      <w:r w:rsidR="00224744" w:rsidRPr="00C92520">
        <w:rPr>
          <w:rFonts w:ascii="Tahoma" w:hAnsi="Tahoma" w:cs="Tahoma" w:hint="cs"/>
          <w:color w:val="1F497D" w:themeColor="text2"/>
          <w:sz w:val="28"/>
          <w:szCs w:val="28"/>
          <w:rtl/>
        </w:rPr>
        <w:t>ד"ר ואדים</w:t>
      </w:r>
      <w:r w:rsidR="007719F6" w:rsidRPr="00C92520">
        <w:rPr>
          <w:rFonts w:ascii="Tahoma" w:hAnsi="Tahoma" w:cs="Tahoma" w:hint="cs"/>
          <w:color w:val="1F497D" w:themeColor="text2"/>
          <w:sz w:val="28"/>
          <w:szCs w:val="28"/>
          <w:rtl/>
        </w:rPr>
        <w:t xml:space="preserve"> סבלב</w:t>
      </w:r>
    </w:p>
    <w:p w:rsidR="00363644" w:rsidRPr="00C92520" w:rsidRDefault="00363644" w:rsidP="00363644">
      <w:pPr>
        <w:pStyle w:val="a5"/>
        <w:numPr>
          <w:ilvl w:val="0"/>
          <w:numId w:val="1"/>
        </w:numPr>
        <w:spacing w:after="480" w:line="240" w:lineRule="auto"/>
        <w:ind w:left="714" w:hanging="357"/>
        <w:contextualSpacing w:val="0"/>
        <w:rPr>
          <w:rFonts w:ascii="Tahoma" w:hAnsi="Tahoma" w:cs="Tahoma"/>
          <w:color w:val="1F497D" w:themeColor="text2"/>
          <w:sz w:val="28"/>
          <w:szCs w:val="28"/>
          <w:rtl/>
        </w:rPr>
      </w:pPr>
      <w:bookmarkStart w:id="0" w:name="_GoBack"/>
      <w:r w:rsidRPr="00C92520">
        <w:rPr>
          <w:rFonts w:ascii="Tahoma" w:hAnsi="Tahoma" w:cs="Tahoma"/>
          <w:b/>
          <w:bCs/>
          <w:color w:val="1F497D" w:themeColor="text2"/>
          <w:sz w:val="28"/>
          <w:szCs w:val="28"/>
          <w:rtl/>
        </w:rPr>
        <w:t xml:space="preserve">16:40-17:45 – </w:t>
      </w:r>
      <w:bookmarkEnd w:id="0"/>
      <w:r w:rsidRPr="00C92520">
        <w:rPr>
          <w:rFonts w:ascii="Tahoma" w:hAnsi="Tahoma" w:cs="Tahoma"/>
          <w:color w:val="1F497D" w:themeColor="text2"/>
          <w:sz w:val="28"/>
          <w:szCs w:val="28"/>
          <w:rtl/>
        </w:rPr>
        <w:t>שיח פתוח בנושא התמודדות בני המשפחה בשיקום ובטיפול ביקיריהם</w:t>
      </w:r>
      <w:r w:rsidR="00C92520">
        <w:rPr>
          <w:rFonts w:ascii="Tahoma" w:hAnsi="Tahoma" w:cs="Tahoma" w:hint="cs"/>
          <w:b/>
          <w:bCs/>
          <w:color w:val="1F497D" w:themeColor="text2"/>
          <w:sz w:val="32"/>
          <w:szCs w:val="32"/>
          <w:rtl/>
        </w:rPr>
        <w:t xml:space="preserve">, </w:t>
      </w:r>
      <w:r w:rsidR="00C92520" w:rsidRPr="00C92520">
        <w:rPr>
          <w:rFonts w:ascii="Tahoma" w:hAnsi="Tahoma" w:cs="Tahoma" w:hint="cs"/>
          <w:color w:val="1F497D" w:themeColor="text2"/>
          <w:sz w:val="28"/>
          <w:szCs w:val="28"/>
          <w:rtl/>
        </w:rPr>
        <w:t>מר איתן טורקל, עו"ס רכז תחלואה כפולה</w:t>
      </w:r>
    </w:p>
    <w:p w:rsidR="00363644" w:rsidRDefault="00363644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  <w:rtl/>
        </w:rPr>
      </w:pPr>
    </w:p>
    <w:p w:rsidR="00363644" w:rsidRDefault="00363644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1F497D" w:themeColor="text2"/>
          <w:sz w:val="28"/>
          <w:szCs w:val="28"/>
          <w:rtl/>
        </w:rPr>
        <w:t>ההרצאה מיועדת לבני משפחה בלבד</w:t>
      </w:r>
    </w:p>
    <w:p w:rsidR="00767D0F" w:rsidRPr="00301771" w:rsidRDefault="00767D0F" w:rsidP="00363644">
      <w:pPr>
        <w:spacing w:after="120" w:line="240" w:lineRule="auto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  <w:rtl/>
        </w:rPr>
      </w:pPr>
      <w:r w:rsidRPr="00301771">
        <w:rPr>
          <w:rFonts w:ascii="Tahoma" w:hAnsi="Tahoma" w:cs="Tahoma" w:hint="cs"/>
          <w:b/>
          <w:bCs/>
          <w:color w:val="1F497D" w:themeColor="text2"/>
          <w:sz w:val="28"/>
          <w:szCs w:val="28"/>
          <w:rtl/>
        </w:rPr>
        <w:t>בהרצאה יוגש כיבוד קל ושתייה חמה</w:t>
      </w:r>
    </w:p>
    <w:p w:rsidR="00363644" w:rsidRDefault="00363644" w:rsidP="00767D0F">
      <w:pPr>
        <w:spacing w:after="0" w:line="360" w:lineRule="auto"/>
        <w:contextualSpacing/>
        <w:jc w:val="center"/>
        <w:rPr>
          <w:rFonts w:ascii="Tahoma" w:hAnsi="Tahoma" w:cs="Tahoma"/>
          <w:b/>
          <w:bCs/>
          <w:color w:val="1F497D" w:themeColor="text2"/>
          <w:sz w:val="24"/>
          <w:szCs w:val="24"/>
          <w:rtl/>
        </w:rPr>
      </w:pPr>
    </w:p>
    <w:p w:rsidR="00767D0F" w:rsidRPr="000C5A3E" w:rsidRDefault="00767D0F" w:rsidP="00767D0F">
      <w:pPr>
        <w:spacing w:after="0" w:line="360" w:lineRule="auto"/>
        <w:contextualSpacing/>
        <w:jc w:val="center"/>
        <w:rPr>
          <w:rFonts w:ascii="Tahoma" w:hAnsi="Tahoma" w:cs="Tahoma"/>
          <w:b/>
          <w:bCs/>
          <w:color w:val="1F497D" w:themeColor="text2"/>
          <w:sz w:val="24"/>
          <w:szCs w:val="24"/>
          <w:rtl/>
        </w:rPr>
      </w:pPr>
      <w:r w:rsidRPr="000C5A3E">
        <w:rPr>
          <w:rFonts w:ascii="Tahoma" w:hAnsi="Tahoma" w:cs="Tahoma" w:hint="cs"/>
          <w:b/>
          <w:bCs/>
          <w:color w:val="1F497D" w:themeColor="text2"/>
          <w:sz w:val="24"/>
          <w:szCs w:val="24"/>
          <w:rtl/>
        </w:rPr>
        <w:t>לפרטים נוספים ניתן לפנות ל:</w:t>
      </w:r>
    </w:p>
    <w:p w:rsidR="00A349C0" w:rsidRPr="00767D0F" w:rsidRDefault="00767D0F" w:rsidP="00767D0F">
      <w:pPr>
        <w:spacing w:after="480" w:line="360" w:lineRule="auto"/>
        <w:jc w:val="center"/>
        <w:rPr>
          <w:rFonts w:ascii="Tahoma" w:hAnsi="Tahoma" w:cs="Tahoma"/>
          <w:b/>
          <w:bCs/>
          <w:color w:val="1F497D" w:themeColor="text2"/>
          <w:sz w:val="24"/>
          <w:szCs w:val="24"/>
        </w:rPr>
      </w:pPr>
      <w:r>
        <w:rPr>
          <w:rFonts w:ascii="Tahoma" w:hAnsi="Tahoma" w:cs="Tahoma" w:hint="cs"/>
          <w:b/>
          <w:bCs/>
          <w:noProof/>
          <w:color w:val="1F497D" w:themeColor="text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9863C" wp14:editId="079F6B57">
                <wp:simplePos x="0" y="0"/>
                <wp:positionH relativeFrom="column">
                  <wp:posOffset>1821180</wp:posOffset>
                </wp:positionH>
                <wp:positionV relativeFrom="paragraph">
                  <wp:posOffset>71961</wp:posOffset>
                </wp:positionV>
                <wp:extent cx="45085" cy="53975"/>
                <wp:effectExtent l="57150" t="19050" r="50165" b="98425"/>
                <wp:wrapNone/>
                <wp:docPr id="6" name="תרשים זרימה: מחב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9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D0F" w:rsidRDefault="00767D0F" w:rsidP="00767D0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6" o:spid="_x0000_s1026" type="#_x0000_t120" style="position:absolute;left:0;text-align:left;margin-left:143.4pt;margin-top:5.65pt;width:3.55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67D0F" w:rsidRDefault="00767D0F" w:rsidP="00767D0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1F497D" w:themeColor="text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59D49" wp14:editId="48CFA13B">
                <wp:simplePos x="0" y="0"/>
                <wp:positionH relativeFrom="column">
                  <wp:posOffset>3308985</wp:posOffset>
                </wp:positionH>
                <wp:positionV relativeFrom="paragraph">
                  <wp:posOffset>68786</wp:posOffset>
                </wp:positionV>
                <wp:extent cx="45085" cy="53975"/>
                <wp:effectExtent l="57150" t="19050" r="50165" b="98425"/>
                <wp:wrapNone/>
                <wp:docPr id="5" name="תרשים זרימה: מחב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9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D0F" w:rsidRDefault="00767D0F" w:rsidP="00767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רשים זרימה: מחבר 5" o:spid="_x0000_s1027" type="#_x0000_t120" style="position:absolute;left:0;text-align:left;margin-left:260.55pt;margin-top:5.4pt;width:3.55pt;height: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67D0F" w:rsidRDefault="00767D0F" w:rsidP="00767D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C5A3E">
        <w:rPr>
          <w:rFonts w:ascii="Tahoma" w:hAnsi="Tahoma" w:cs="Tahoma" w:hint="cs"/>
          <w:b/>
          <w:bCs/>
          <w:color w:val="1F497D" w:themeColor="text2"/>
          <w:sz w:val="24"/>
          <w:szCs w:val="24"/>
          <w:rtl/>
        </w:rPr>
        <w:t>איריס: 050-6262066</w:t>
      </w:r>
      <w:r>
        <w:rPr>
          <w:rFonts w:ascii="Tahoma" w:hAnsi="Tahoma" w:cs="Tahoma" w:hint="cs"/>
          <w:b/>
          <w:bCs/>
          <w:color w:val="1F497D" w:themeColor="text2"/>
          <w:sz w:val="24"/>
          <w:szCs w:val="24"/>
          <w:rtl/>
        </w:rPr>
        <w:t xml:space="preserve">  </w:t>
      </w:r>
      <w:r w:rsidRPr="000C5A3E">
        <w:rPr>
          <w:rFonts w:ascii="Tahoma" w:hAnsi="Tahoma" w:cs="Tahoma" w:hint="cs"/>
          <w:b/>
          <w:bCs/>
          <w:color w:val="1F497D" w:themeColor="text2"/>
          <w:sz w:val="24"/>
          <w:szCs w:val="24"/>
          <w:rtl/>
        </w:rPr>
        <w:t xml:space="preserve"> טל: 050-3764557 </w:t>
      </w:r>
      <w:r>
        <w:rPr>
          <w:rFonts w:ascii="Tahoma" w:hAnsi="Tahoma" w:cs="Tahoma" w:hint="cs"/>
          <w:b/>
          <w:bCs/>
          <w:color w:val="1F497D" w:themeColor="text2"/>
          <w:sz w:val="24"/>
          <w:szCs w:val="24"/>
          <w:rtl/>
        </w:rPr>
        <w:t xml:space="preserve"> </w:t>
      </w:r>
      <w:r w:rsidRPr="000C5A3E">
        <w:rPr>
          <w:rFonts w:ascii="Tahoma" w:hAnsi="Tahoma" w:cs="Tahoma" w:hint="cs"/>
          <w:b/>
          <w:bCs/>
          <w:color w:val="1F497D" w:themeColor="text2"/>
          <w:sz w:val="24"/>
          <w:szCs w:val="24"/>
          <w:rtl/>
        </w:rPr>
        <w:t xml:space="preserve"> תמר: 052-8972819</w:t>
      </w:r>
      <w:r>
        <w:rPr>
          <w:rFonts w:ascii="Tahoma" w:hAnsi="Tahoma" w:cs="Tahoma"/>
          <w:b/>
          <w:b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9389C" wp14:editId="3FADB341">
                <wp:simplePos x="0" y="0"/>
                <wp:positionH relativeFrom="column">
                  <wp:posOffset>-198120</wp:posOffset>
                </wp:positionH>
                <wp:positionV relativeFrom="paragraph">
                  <wp:posOffset>243527</wp:posOffset>
                </wp:positionV>
                <wp:extent cx="5813946" cy="0"/>
                <wp:effectExtent l="0" t="0" r="15875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39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19.2pt" to="442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" strokecolor="#fabf8f [1945]"/>
            </w:pict>
          </mc:Fallback>
        </mc:AlternateContent>
      </w:r>
    </w:p>
    <w:sectPr w:rsidR="00A349C0" w:rsidRPr="00767D0F" w:rsidSect="00767D0F">
      <w:pgSz w:w="11906" w:h="16838"/>
      <w:pgMar w:top="144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648"/>
    <w:multiLevelType w:val="hybridMultilevel"/>
    <w:tmpl w:val="2D20AC52"/>
    <w:lvl w:ilvl="0" w:tplc="A9F48C9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61"/>
    <w:rsid w:val="00024499"/>
    <w:rsid w:val="000861B2"/>
    <w:rsid w:val="00224744"/>
    <w:rsid w:val="002A6937"/>
    <w:rsid w:val="00301771"/>
    <w:rsid w:val="00340590"/>
    <w:rsid w:val="00363644"/>
    <w:rsid w:val="003C65D8"/>
    <w:rsid w:val="003E0A65"/>
    <w:rsid w:val="00476B22"/>
    <w:rsid w:val="0059767E"/>
    <w:rsid w:val="005F01EF"/>
    <w:rsid w:val="00747980"/>
    <w:rsid w:val="00767D0F"/>
    <w:rsid w:val="007719F6"/>
    <w:rsid w:val="009B479C"/>
    <w:rsid w:val="00A349C0"/>
    <w:rsid w:val="00B06161"/>
    <w:rsid w:val="00C136E2"/>
    <w:rsid w:val="00C45CC1"/>
    <w:rsid w:val="00C92520"/>
    <w:rsid w:val="00CB3FE8"/>
    <w:rsid w:val="00CF33F4"/>
    <w:rsid w:val="00D34EEF"/>
    <w:rsid w:val="00D909A8"/>
    <w:rsid w:val="00E360F5"/>
    <w:rsid w:val="00E67097"/>
    <w:rsid w:val="00E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061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061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PSJER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 בבלי</dc:creator>
  <cp:lastModifiedBy>טל הללי</cp:lastModifiedBy>
  <cp:revision>2</cp:revision>
  <cp:lastPrinted>2019-02-05T08:42:00Z</cp:lastPrinted>
  <dcterms:created xsi:type="dcterms:W3CDTF">2019-02-05T08:43:00Z</dcterms:created>
  <dcterms:modified xsi:type="dcterms:W3CDTF">2019-02-05T08:43:00Z</dcterms:modified>
</cp:coreProperties>
</file>